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F62" w:rsidRPr="00691C27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691C27">
        <w:rPr>
          <w:b/>
        </w:rPr>
        <w:t xml:space="preserve">Часть </w:t>
      </w:r>
      <w:r w:rsidRPr="00691C27">
        <w:rPr>
          <w:b/>
          <w:lang w:val="en-US"/>
        </w:rPr>
        <w:t>VI</w:t>
      </w:r>
      <w:r w:rsidRPr="00691C27">
        <w:rPr>
          <w:b/>
        </w:rPr>
        <w:t>. Ведомость товаров</w:t>
      </w:r>
    </w:p>
    <w:p w:rsidR="00E34A96" w:rsidRPr="00691C27" w:rsidRDefault="00E34A96" w:rsidP="009F381A">
      <w:pPr>
        <w:pStyle w:val="a3"/>
        <w:widowControl w:val="0"/>
        <w:tabs>
          <w:tab w:val="left" w:pos="284"/>
        </w:tabs>
        <w:ind w:left="5245"/>
        <w:jc w:val="both"/>
        <w:rPr>
          <w:b/>
        </w:rPr>
      </w:pPr>
      <w:r w:rsidRPr="00691C27">
        <w:rPr>
          <w:b/>
        </w:rPr>
        <w:t xml:space="preserve">по Документации об электронном аукционе </w:t>
      </w:r>
    </w:p>
    <w:p w:rsidR="00014CF5" w:rsidRDefault="00E34A96" w:rsidP="00B402F1">
      <w:pPr>
        <w:pStyle w:val="a3"/>
        <w:widowControl w:val="0"/>
        <w:tabs>
          <w:tab w:val="left" w:pos="284"/>
        </w:tabs>
        <w:spacing w:after="120"/>
        <w:ind w:left="5245"/>
        <w:jc w:val="both"/>
        <w:rPr>
          <w:sz w:val="26"/>
          <w:szCs w:val="26"/>
        </w:rPr>
      </w:pPr>
      <w:r w:rsidRPr="00691C27">
        <w:rPr>
          <w:b/>
        </w:rPr>
        <w:t>№ зз-</w:t>
      </w:r>
      <w:r w:rsidR="00104AA1">
        <w:rPr>
          <w:b/>
        </w:rPr>
        <w:t>30</w:t>
      </w:r>
      <w:r w:rsidR="003A1B3D">
        <w:rPr>
          <w:b/>
        </w:rPr>
        <w:t>7</w:t>
      </w:r>
      <w:r w:rsidR="00365530">
        <w:rPr>
          <w:b/>
        </w:rPr>
        <w:t>43</w:t>
      </w:r>
      <w:r w:rsidR="00DA5F32">
        <w:rPr>
          <w:b/>
        </w:rPr>
        <w:t>-</w:t>
      </w:r>
      <w:r w:rsidR="004F413D" w:rsidRPr="00691C27">
        <w:rPr>
          <w:b/>
        </w:rPr>
        <w:t>19</w:t>
      </w:r>
      <w:r w:rsidR="003A1B3D">
        <w:rPr>
          <w:b/>
        </w:rPr>
        <w:t xml:space="preserve"> </w:t>
      </w:r>
      <w:r w:rsidR="00365530" w:rsidRPr="00365530">
        <w:rPr>
          <w:b/>
        </w:rPr>
        <w:t>Выполнение работ по капитальному ремонту здания МБОУ ''Валамазская средняя общеобразовательная школа''. Замена оконных блоков.</w:t>
      </w:r>
    </w:p>
    <w:tbl>
      <w:tblPr>
        <w:tblW w:w="494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8"/>
        <w:gridCol w:w="2567"/>
        <w:gridCol w:w="3983"/>
        <w:gridCol w:w="2985"/>
      </w:tblGrid>
      <w:tr w:rsidR="00F84232" w:rsidRPr="00442B65" w:rsidTr="004734E0">
        <w:trPr>
          <w:trHeight w:val="672"/>
          <w:tblHeader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4232" w:rsidRPr="00442B65" w:rsidRDefault="00F84232" w:rsidP="00F155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B65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F84232" w:rsidRPr="00442B65" w:rsidRDefault="00F84232" w:rsidP="00F155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B65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4232" w:rsidRPr="00442B65" w:rsidRDefault="00F84232" w:rsidP="00F155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B6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4232" w:rsidRPr="00442B65" w:rsidRDefault="00F84232" w:rsidP="00F155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B65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84232" w:rsidRPr="00442B65" w:rsidRDefault="00F84232" w:rsidP="00F155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B65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F84232" w:rsidRPr="00442B65" w:rsidTr="004734E0">
        <w:trPr>
          <w:trHeight w:val="20"/>
          <w:tblHeader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4232" w:rsidRPr="00442B65" w:rsidRDefault="00F84232" w:rsidP="00F155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B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4232" w:rsidRPr="00442B65" w:rsidRDefault="00F84232" w:rsidP="00F155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B6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4232" w:rsidRPr="00442B65" w:rsidRDefault="00F84232" w:rsidP="00F155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B6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4232" w:rsidRPr="00442B65" w:rsidRDefault="00F84232" w:rsidP="00F155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B6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84232" w:rsidRPr="00442B65" w:rsidTr="004734E0">
        <w:trPr>
          <w:trHeight w:val="20"/>
        </w:trPr>
        <w:tc>
          <w:tcPr>
            <w:tcW w:w="2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232" w:rsidRPr="00442B65" w:rsidRDefault="00F84232" w:rsidP="00F84232">
            <w:pPr>
              <w:pStyle w:val="a3"/>
              <w:numPr>
                <w:ilvl w:val="0"/>
                <w:numId w:val="30"/>
              </w:numPr>
              <w:ind w:left="0" w:firstLine="0"/>
              <w:contextualSpacing/>
              <w:rPr>
                <w:lang w:eastAsia="en-US"/>
              </w:rPr>
            </w:pPr>
          </w:p>
        </w:tc>
        <w:tc>
          <w:tcPr>
            <w:tcW w:w="12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4232" w:rsidRPr="00442B65" w:rsidRDefault="00F84232" w:rsidP="00F155AE">
            <w:pPr>
              <w:pStyle w:val="a3"/>
              <w:ind w:left="0"/>
              <w:rPr>
                <w:rFonts w:eastAsia="Calibri"/>
                <w:lang w:eastAsia="en-US"/>
              </w:rPr>
            </w:pPr>
            <w:r w:rsidRPr="00442B65">
              <w:rPr>
                <w:rFonts w:eastAsia="Calibri"/>
                <w:lang w:eastAsia="en-US"/>
              </w:rPr>
              <w:t xml:space="preserve">Блок оконный из поливинилхлоридного профиля </w:t>
            </w:r>
          </w:p>
          <w:p w:rsidR="00F84232" w:rsidRPr="00442B65" w:rsidRDefault="00F84232" w:rsidP="00F155AE">
            <w:pPr>
              <w:pStyle w:val="a3"/>
              <w:ind w:left="0"/>
              <w:rPr>
                <w:rFonts w:eastAsia="Calibri"/>
                <w:lang w:eastAsia="en-US"/>
              </w:rPr>
            </w:pPr>
            <w:r w:rsidRPr="00442B65">
              <w:rPr>
                <w:rFonts w:eastAsia="Calibri"/>
                <w:lang w:eastAsia="en-US"/>
              </w:rPr>
              <w:t xml:space="preserve">(по ГОСТ 23166-99 и ГОСТ </w:t>
            </w:r>
            <w:r w:rsidRPr="00442B65">
              <w:rPr>
                <w:rFonts w:eastAsia="Calibri"/>
                <w:lang w:val="en-US" w:eastAsia="en-US"/>
              </w:rPr>
              <w:t>3</w:t>
            </w:r>
            <w:r w:rsidRPr="00442B65">
              <w:rPr>
                <w:rFonts w:eastAsia="Calibri"/>
                <w:lang w:eastAsia="en-US"/>
              </w:rPr>
              <w:t>0674</w:t>
            </w:r>
            <w:r w:rsidRPr="00442B65">
              <w:rPr>
                <w:rFonts w:eastAsia="Calibri"/>
                <w:lang w:val="en-US" w:eastAsia="en-US"/>
              </w:rPr>
              <w:t>-</w:t>
            </w:r>
            <w:r w:rsidRPr="00442B65">
              <w:rPr>
                <w:rFonts w:eastAsia="Calibri"/>
                <w:lang w:eastAsia="en-US"/>
              </w:rPr>
              <w:t>99)</w:t>
            </w:r>
          </w:p>
        </w:tc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4232" w:rsidRPr="00442B65" w:rsidRDefault="00F84232" w:rsidP="00F84232">
            <w:pPr>
              <w:pStyle w:val="a3"/>
              <w:numPr>
                <w:ilvl w:val="1"/>
                <w:numId w:val="31"/>
              </w:numPr>
              <w:tabs>
                <w:tab w:val="left" w:pos="597"/>
              </w:tabs>
              <w:ind w:left="0" w:firstLine="0"/>
              <w:contextualSpacing/>
              <w:rPr>
                <w:lang w:val="en-US" w:eastAsia="en-US"/>
              </w:rPr>
            </w:pPr>
            <w:r w:rsidRPr="00442B65">
              <w:rPr>
                <w:lang w:eastAsia="en-US"/>
              </w:rPr>
              <w:t>Количество камер в профиле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232" w:rsidRPr="00B4624D" w:rsidRDefault="00F84232" w:rsidP="00F15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24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B4624D" w:rsidRPr="00B462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02F1" w:rsidRPr="00442B65" w:rsidTr="004734E0">
        <w:trPr>
          <w:trHeight w:val="20"/>
        </w:trPr>
        <w:tc>
          <w:tcPr>
            <w:tcW w:w="2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2F1" w:rsidRPr="00442B65" w:rsidRDefault="00B402F1" w:rsidP="00B402F1">
            <w:pPr>
              <w:pStyle w:val="a3"/>
              <w:numPr>
                <w:ilvl w:val="0"/>
                <w:numId w:val="30"/>
              </w:numPr>
              <w:ind w:left="0" w:firstLine="0"/>
              <w:contextualSpacing/>
              <w:rPr>
                <w:lang w:eastAsia="en-US"/>
              </w:rPr>
            </w:pPr>
          </w:p>
        </w:tc>
        <w:tc>
          <w:tcPr>
            <w:tcW w:w="12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2F1" w:rsidRPr="00442B65" w:rsidRDefault="00B402F1" w:rsidP="00B402F1">
            <w:pPr>
              <w:pStyle w:val="a3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2F1" w:rsidRPr="00442B65" w:rsidRDefault="00B402F1" w:rsidP="00B402F1">
            <w:pPr>
              <w:pStyle w:val="a3"/>
              <w:numPr>
                <w:ilvl w:val="1"/>
                <w:numId w:val="31"/>
              </w:numPr>
              <w:tabs>
                <w:tab w:val="left" w:pos="597"/>
              </w:tabs>
              <w:ind w:left="0" w:firstLine="0"/>
              <w:contextualSpacing/>
              <w:rPr>
                <w:lang w:eastAsia="en-US"/>
              </w:rPr>
            </w:pPr>
            <w:r w:rsidRPr="00442B65">
              <w:rPr>
                <w:lang w:eastAsia="en-US"/>
              </w:rPr>
              <w:t xml:space="preserve">Ширина профиля 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2F1" w:rsidRPr="00B4624D" w:rsidRDefault="00B402F1" w:rsidP="00B40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24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B4624D" w:rsidRPr="00B4624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Pr="00B4624D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</w:tr>
      <w:tr w:rsidR="00B402F1" w:rsidRPr="00442B65" w:rsidTr="004734E0">
        <w:trPr>
          <w:trHeight w:val="20"/>
        </w:trPr>
        <w:tc>
          <w:tcPr>
            <w:tcW w:w="2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F1" w:rsidRPr="00442B65" w:rsidRDefault="00B402F1" w:rsidP="00B40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F1" w:rsidRPr="00442B65" w:rsidRDefault="00B402F1" w:rsidP="00B402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F1" w:rsidRPr="00442B65" w:rsidRDefault="00B402F1" w:rsidP="00B402F1">
            <w:pPr>
              <w:pStyle w:val="a3"/>
              <w:numPr>
                <w:ilvl w:val="1"/>
                <w:numId w:val="31"/>
              </w:numPr>
              <w:tabs>
                <w:tab w:val="left" w:pos="597"/>
              </w:tabs>
              <w:ind w:left="0" w:firstLine="0"/>
              <w:contextualSpacing/>
              <w:rPr>
                <w:lang w:eastAsia="en-US"/>
              </w:rPr>
            </w:pPr>
            <w:r w:rsidRPr="00442B65">
              <w:rPr>
                <w:lang w:eastAsia="en-US"/>
              </w:rPr>
              <w:t>Количество камер в стеклопакете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2F1" w:rsidRPr="00442B65" w:rsidRDefault="00B402F1" w:rsidP="00B40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B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402F1" w:rsidRPr="00442B65" w:rsidTr="004734E0">
        <w:trPr>
          <w:trHeight w:val="20"/>
        </w:trPr>
        <w:tc>
          <w:tcPr>
            <w:tcW w:w="2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F1" w:rsidRPr="00442B65" w:rsidRDefault="00B402F1" w:rsidP="00B40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F1" w:rsidRPr="00442B65" w:rsidRDefault="00B402F1" w:rsidP="00B402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F1" w:rsidRPr="00442B65" w:rsidRDefault="00B402F1" w:rsidP="00B402F1">
            <w:pPr>
              <w:pStyle w:val="a3"/>
              <w:numPr>
                <w:ilvl w:val="1"/>
                <w:numId w:val="31"/>
              </w:numPr>
              <w:tabs>
                <w:tab w:val="left" w:pos="597"/>
              </w:tabs>
              <w:ind w:left="0" w:firstLine="0"/>
              <w:contextualSpacing/>
              <w:rPr>
                <w:lang w:eastAsia="en-US"/>
              </w:rPr>
            </w:pPr>
            <w:r w:rsidRPr="00442B65">
              <w:rPr>
                <w:lang w:eastAsia="en-US"/>
              </w:rPr>
              <w:t>Толщина стеклопакета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2F1" w:rsidRPr="00442B65" w:rsidRDefault="00B402F1" w:rsidP="00B40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B65">
              <w:rPr>
                <w:rFonts w:ascii="Times New Roman" w:hAnsi="Times New Roman" w:cs="Times New Roman"/>
                <w:sz w:val="24"/>
                <w:szCs w:val="24"/>
              </w:rPr>
              <w:t>не менее 32 мм</w:t>
            </w:r>
          </w:p>
        </w:tc>
      </w:tr>
      <w:tr w:rsidR="00B402F1" w:rsidRPr="00442B65" w:rsidTr="004734E0">
        <w:trPr>
          <w:trHeight w:val="20"/>
        </w:trPr>
        <w:tc>
          <w:tcPr>
            <w:tcW w:w="2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F1" w:rsidRPr="00442B65" w:rsidRDefault="00B402F1" w:rsidP="00B40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F1" w:rsidRPr="00442B65" w:rsidRDefault="00B402F1" w:rsidP="00B402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F1" w:rsidRPr="00442B65" w:rsidRDefault="00B402F1" w:rsidP="00B402F1">
            <w:pPr>
              <w:pStyle w:val="a3"/>
              <w:numPr>
                <w:ilvl w:val="1"/>
                <w:numId w:val="31"/>
              </w:numPr>
              <w:tabs>
                <w:tab w:val="left" w:pos="597"/>
              </w:tabs>
              <w:ind w:left="0" w:firstLine="0"/>
              <w:contextualSpacing/>
              <w:rPr>
                <w:lang w:eastAsia="en-US"/>
              </w:rPr>
            </w:pPr>
            <w:r w:rsidRPr="00442B65">
              <w:rPr>
                <w:lang w:eastAsia="en-US"/>
              </w:rPr>
              <w:t>Класс по показателю приведённого сопротивления теплопередачи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2F1" w:rsidRPr="00442B65" w:rsidRDefault="00B402F1" w:rsidP="00B40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2">
              <w:rPr>
                <w:rFonts w:ascii="Times New Roman" w:hAnsi="Times New Roman" w:cs="Times New Roman"/>
                <w:sz w:val="24"/>
                <w:szCs w:val="24"/>
              </w:rPr>
              <w:t xml:space="preserve">А1 или А2 или Б1 или Б2 </w:t>
            </w:r>
          </w:p>
        </w:tc>
      </w:tr>
      <w:tr w:rsidR="002966B7" w:rsidRPr="00442B65" w:rsidTr="004734E0">
        <w:trPr>
          <w:trHeight w:val="20"/>
        </w:trPr>
        <w:tc>
          <w:tcPr>
            <w:tcW w:w="2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6B7" w:rsidRPr="00442B65" w:rsidRDefault="002966B7" w:rsidP="00B40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6B7" w:rsidRPr="00442B65" w:rsidRDefault="002966B7" w:rsidP="00B402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6B7" w:rsidRPr="00442B65" w:rsidRDefault="002966B7" w:rsidP="00B402F1">
            <w:pPr>
              <w:pStyle w:val="a3"/>
              <w:numPr>
                <w:ilvl w:val="1"/>
                <w:numId w:val="31"/>
              </w:numPr>
              <w:tabs>
                <w:tab w:val="left" w:pos="597"/>
              </w:tabs>
              <w:ind w:left="0" w:firstLine="0"/>
              <w:contextualSpacing/>
              <w:rPr>
                <w:lang w:eastAsia="en-US"/>
              </w:rPr>
            </w:pPr>
            <w:r w:rsidRPr="00733EAC">
              <w:rPr>
                <w:spacing w:val="-4"/>
              </w:rPr>
              <w:t>Класс по показателю звукоизоляции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6B7" w:rsidRPr="006F27C2" w:rsidRDefault="002966B7" w:rsidP="00B40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или Б</w:t>
            </w:r>
          </w:p>
        </w:tc>
      </w:tr>
      <w:tr w:rsidR="00B402F1" w:rsidRPr="00442B65" w:rsidTr="004734E0">
        <w:trPr>
          <w:trHeight w:val="20"/>
        </w:trPr>
        <w:tc>
          <w:tcPr>
            <w:tcW w:w="2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F1" w:rsidRPr="00442B65" w:rsidRDefault="00B402F1" w:rsidP="00B40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F1" w:rsidRPr="00442B65" w:rsidRDefault="00B402F1" w:rsidP="00B402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F1" w:rsidRPr="00442B65" w:rsidRDefault="00B402F1" w:rsidP="00B402F1">
            <w:pPr>
              <w:pStyle w:val="a3"/>
              <w:numPr>
                <w:ilvl w:val="1"/>
                <w:numId w:val="31"/>
              </w:numPr>
              <w:tabs>
                <w:tab w:val="left" w:pos="597"/>
              </w:tabs>
              <w:ind w:left="0" w:firstLine="0"/>
              <w:contextualSpacing/>
              <w:rPr>
                <w:lang w:eastAsia="en-US"/>
              </w:rPr>
            </w:pPr>
            <w:r w:rsidRPr="00442B65">
              <w:rPr>
                <w:lang w:eastAsia="en-US"/>
              </w:rPr>
              <w:t>Цвет профиля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F1" w:rsidRPr="00442B65" w:rsidRDefault="00B402F1" w:rsidP="00B40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B65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</w:p>
        </w:tc>
      </w:tr>
      <w:tr w:rsidR="00B402F1" w:rsidRPr="00442B65" w:rsidTr="004734E0">
        <w:trPr>
          <w:trHeight w:val="20"/>
        </w:trPr>
        <w:tc>
          <w:tcPr>
            <w:tcW w:w="2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F1" w:rsidRPr="00442B65" w:rsidRDefault="00B402F1" w:rsidP="00B40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F1" w:rsidRPr="00442B65" w:rsidRDefault="00B402F1" w:rsidP="00B402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2F1" w:rsidRPr="00442B65" w:rsidRDefault="00B402F1" w:rsidP="00B402F1">
            <w:pPr>
              <w:pStyle w:val="a3"/>
              <w:numPr>
                <w:ilvl w:val="1"/>
                <w:numId w:val="31"/>
              </w:numPr>
              <w:tabs>
                <w:tab w:val="left" w:pos="597"/>
              </w:tabs>
              <w:ind w:left="0" w:firstLine="0"/>
              <w:contextualSpacing/>
              <w:rPr>
                <w:lang w:eastAsia="en-US"/>
              </w:rPr>
            </w:pPr>
            <w:r w:rsidRPr="00442B65">
              <w:rPr>
                <w:lang w:eastAsia="en-US"/>
              </w:rPr>
              <w:t>Комплектация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2F1" w:rsidRPr="00442B65" w:rsidRDefault="00B402F1" w:rsidP="00B40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B65">
              <w:rPr>
                <w:rFonts w:ascii="Times New Roman" w:hAnsi="Times New Roman" w:cs="Times New Roman"/>
                <w:sz w:val="24"/>
                <w:szCs w:val="24"/>
              </w:rPr>
              <w:t>ручки белого цвета</w:t>
            </w:r>
          </w:p>
        </w:tc>
      </w:tr>
      <w:tr w:rsidR="004734E0" w:rsidRPr="00DD3CE6" w:rsidTr="004734E0">
        <w:trPr>
          <w:trHeight w:val="203"/>
        </w:trPr>
        <w:tc>
          <w:tcPr>
            <w:tcW w:w="272" w:type="pct"/>
            <w:vMerge w:val="restart"/>
          </w:tcPr>
          <w:p w:rsidR="004734E0" w:rsidRPr="00DD3CE6" w:rsidRDefault="004734E0" w:rsidP="004734E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73" w:type="pct"/>
            <w:vMerge w:val="restart"/>
          </w:tcPr>
          <w:p w:rsidR="004734E0" w:rsidRPr="00BD601B" w:rsidRDefault="004734E0" w:rsidP="00A0016D">
            <w:pPr>
              <w:pStyle w:val="a3"/>
              <w:ind w:left="0"/>
              <w:rPr>
                <w:spacing w:val="-4"/>
              </w:rPr>
            </w:pPr>
            <w:r w:rsidRPr="00BD601B">
              <w:rPr>
                <w:spacing w:val="-4"/>
              </w:rPr>
              <w:t>Блок дверной из поливинилхлоридного профиля</w:t>
            </w:r>
          </w:p>
          <w:p w:rsidR="004734E0" w:rsidRPr="00DD3CE6" w:rsidRDefault="004734E0" w:rsidP="00A0016D">
            <w:pPr>
              <w:pStyle w:val="a3"/>
              <w:ind w:left="0"/>
              <w:rPr>
                <w:rFonts w:eastAsia="Calibri"/>
                <w:spacing w:val="-4"/>
              </w:rPr>
            </w:pPr>
            <w:r w:rsidRPr="00BD601B">
              <w:rPr>
                <w:spacing w:val="-4"/>
              </w:rPr>
              <w:t>(по ГОСТ 30970-2014)</w:t>
            </w:r>
          </w:p>
        </w:tc>
        <w:tc>
          <w:tcPr>
            <w:tcW w:w="1975" w:type="pct"/>
            <w:tcBorders>
              <w:top w:val="single" w:sz="4" w:space="0" w:color="auto"/>
              <w:bottom w:val="single" w:sz="4" w:space="0" w:color="auto"/>
            </w:tcBorders>
          </w:tcPr>
          <w:p w:rsidR="004734E0" w:rsidRPr="00DD3CE6" w:rsidRDefault="004734E0" w:rsidP="004734E0">
            <w:pPr>
              <w:numPr>
                <w:ilvl w:val="1"/>
                <w:numId w:val="26"/>
              </w:numPr>
              <w:tabs>
                <w:tab w:val="left" w:pos="598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D3CE6">
              <w:rPr>
                <w:rFonts w:ascii="Times New Roman" w:hAnsi="Times New Roman" w:cs="Times New Roman"/>
                <w:sz w:val="24"/>
                <w:szCs w:val="24"/>
              </w:rPr>
              <w:t>Вариант конструктивного решения</w:t>
            </w:r>
          </w:p>
        </w:tc>
        <w:tc>
          <w:tcPr>
            <w:tcW w:w="1480" w:type="pct"/>
            <w:tcBorders>
              <w:top w:val="single" w:sz="4" w:space="0" w:color="auto"/>
              <w:bottom w:val="single" w:sz="4" w:space="0" w:color="auto"/>
            </w:tcBorders>
          </w:tcPr>
          <w:p w:rsidR="004734E0" w:rsidRPr="00DD3CE6" w:rsidRDefault="004734E0" w:rsidP="00A0016D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D3CE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однопольный</w:t>
            </w:r>
          </w:p>
        </w:tc>
      </w:tr>
      <w:tr w:rsidR="004734E0" w:rsidRPr="00DD3CE6" w:rsidTr="004734E0">
        <w:trPr>
          <w:trHeight w:val="203"/>
        </w:trPr>
        <w:tc>
          <w:tcPr>
            <w:tcW w:w="272" w:type="pct"/>
            <w:vMerge/>
          </w:tcPr>
          <w:p w:rsidR="004734E0" w:rsidRPr="00DD3CE6" w:rsidRDefault="004734E0" w:rsidP="004734E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73" w:type="pct"/>
            <w:vMerge/>
          </w:tcPr>
          <w:p w:rsidR="004734E0" w:rsidRPr="00706814" w:rsidRDefault="004734E0" w:rsidP="00A0016D">
            <w:pPr>
              <w:pStyle w:val="a3"/>
              <w:ind w:left="0"/>
              <w:rPr>
                <w:spacing w:val="-4"/>
                <w:highlight w:val="yellow"/>
              </w:rPr>
            </w:pPr>
          </w:p>
        </w:tc>
        <w:tc>
          <w:tcPr>
            <w:tcW w:w="1975" w:type="pct"/>
            <w:tcBorders>
              <w:top w:val="single" w:sz="4" w:space="0" w:color="auto"/>
              <w:bottom w:val="single" w:sz="4" w:space="0" w:color="auto"/>
            </w:tcBorders>
          </w:tcPr>
          <w:p w:rsidR="004734E0" w:rsidRPr="00DD3CE6" w:rsidRDefault="004734E0" w:rsidP="004734E0">
            <w:pPr>
              <w:pStyle w:val="a3"/>
              <w:numPr>
                <w:ilvl w:val="1"/>
                <w:numId w:val="26"/>
              </w:numPr>
              <w:tabs>
                <w:tab w:val="left" w:pos="598"/>
              </w:tabs>
              <w:ind w:left="0" w:firstLine="0"/>
              <w:contextualSpacing/>
            </w:pPr>
            <w:r w:rsidRPr="00DD3CE6">
              <w:t>Вид заполнения дверн</w:t>
            </w:r>
            <w:r>
              <w:t>ого</w:t>
            </w:r>
            <w:r w:rsidRPr="00DD3CE6">
              <w:t xml:space="preserve"> полот</w:t>
            </w:r>
            <w:r>
              <w:t>на</w:t>
            </w:r>
          </w:p>
        </w:tc>
        <w:tc>
          <w:tcPr>
            <w:tcW w:w="1480" w:type="pct"/>
            <w:tcBorders>
              <w:top w:val="single" w:sz="4" w:space="0" w:color="auto"/>
              <w:bottom w:val="single" w:sz="4" w:space="0" w:color="auto"/>
            </w:tcBorders>
          </w:tcPr>
          <w:p w:rsidR="004734E0" w:rsidRPr="00DD3CE6" w:rsidRDefault="004734E0" w:rsidP="00A001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CE6">
              <w:rPr>
                <w:rFonts w:ascii="Times New Roman" w:hAnsi="Times New Roman" w:cs="Times New Roman"/>
                <w:sz w:val="24"/>
                <w:szCs w:val="24"/>
              </w:rPr>
              <w:t>глухое</w:t>
            </w:r>
          </w:p>
        </w:tc>
      </w:tr>
      <w:tr w:rsidR="004734E0" w:rsidRPr="00DD3CE6" w:rsidTr="004734E0">
        <w:trPr>
          <w:trHeight w:val="203"/>
        </w:trPr>
        <w:tc>
          <w:tcPr>
            <w:tcW w:w="272" w:type="pct"/>
            <w:vMerge/>
          </w:tcPr>
          <w:p w:rsidR="004734E0" w:rsidRPr="00DD3CE6" w:rsidRDefault="004734E0" w:rsidP="004734E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73" w:type="pct"/>
            <w:vMerge/>
          </w:tcPr>
          <w:p w:rsidR="004734E0" w:rsidRPr="00DD3CE6" w:rsidRDefault="004734E0" w:rsidP="00A0016D">
            <w:pPr>
              <w:pStyle w:val="a3"/>
              <w:ind w:left="0"/>
              <w:rPr>
                <w:spacing w:val="-4"/>
              </w:rPr>
            </w:pPr>
          </w:p>
        </w:tc>
        <w:tc>
          <w:tcPr>
            <w:tcW w:w="1975" w:type="pct"/>
            <w:tcBorders>
              <w:top w:val="single" w:sz="4" w:space="0" w:color="auto"/>
              <w:bottom w:val="single" w:sz="4" w:space="0" w:color="auto"/>
            </w:tcBorders>
          </w:tcPr>
          <w:p w:rsidR="004734E0" w:rsidRPr="00DD3CE6" w:rsidRDefault="004734E0" w:rsidP="004734E0">
            <w:pPr>
              <w:numPr>
                <w:ilvl w:val="1"/>
                <w:numId w:val="26"/>
              </w:numPr>
              <w:tabs>
                <w:tab w:val="left" w:pos="598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3CE6">
              <w:rPr>
                <w:rFonts w:ascii="Times New Roman" w:hAnsi="Times New Roman" w:cs="Times New Roman"/>
                <w:sz w:val="24"/>
                <w:szCs w:val="24"/>
              </w:rPr>
              <w:t>Заполнение дверного полотна</w:t>
            </w:r>
          </w:p>
        </w:tc>
        <w:tc>
          <w:tcPr>
            <w:tcW w:w="1480" w:type="pct"/>
            <w:tcBorders>
              <w:top w:val="single" w:sz="4" w:space="0" w:color="auto"/>
              <w:bottom w:val="single" w:sz="4" w:space="0" w:color="auto"/>
            </w:tcBorders>
          </w:tcPr>
          <w:p w:rsidR="004734E0" w:rsidRPr="00DD3CE6" w:rsidRDefault="004734E0" w:rsidP="00A0016D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D3CE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сэндвич-панель</w:t>
            </w:r>
          </w:p>
        </w:tc>
      </w:tr>
      <w:tr w:rsidR="004734E0" w:rsidRPr="00DD3CE6" w:rsidTr="004734E0">
        <w:trPr>
          <w:trHeight w:val="203"/>
        </w:trPr>
        <w:tc>
          <w:tcPr>
            <w:tcW w:w="272" w:type="pct"/>
            <w:vMerge/>
          </w:tcPr>
          <w:p w:rsidR="004734E0" w:rsidRPr="00DD3CE6" w:rsidRDefault="004734E0" w:rsidP="004734E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73" w:type="pct"/>
            <w:vMerge/>
          </w:tcPr>
          <w:p w:rsidR="004734E0" w:rsidRPr="00DD3CE6" w:rsidRDefault="004734E0" w:rsidP="00A0016D">
            <w:pPr>
              <w:pStyle w:val="a3"/>
              <w:ind w:left="0"/>
              <w:rPr>
                <w:spacing w:val="-4"/>
              </w:rPr>
            </w:pPr>
          </w:p>
        </w:tc>
        <w:tc>
          <w:tcPr>
            <w:tcW w:w="1975" w:type="pct"/>
          </w:tcPr>
          <w:p w:rsidR="004734E0" w:rsidRPr="00DD3CE6" w:rsidRDefault="004734E0" w:rsidP="004734E0">
            <w:pPr>
              <w:pStyle w:val="a3"/>
              <w:numPr>
                <w:ilvl w:val="1"/>
                <w:numId w:val="26"/>
              </w:numPr>
              <w:tabs>
                <w:tab w:val="left" w:pos="598"/>
              </w:tabs>
              <w:ind w:left="0" w:firstLine="0"/>
              <w:contextualSpacing/>
              <w:rPr>
                <w:spacing w:val="-4"/>
              </w:rPr>
            </w:pPr>
            <w:r w:rsidRPr="00DD3CE6">
              <w:rPr>
                <w:spacing w:val="-4"/>
              </w:rPr>
              <w:t>Цвет профиля</w:t>
            </w:r>
            <w:r w:rsidR="00AE5B72">
              <w:rPr>
                <w:spacing w:val="-4"/>
              </w:rPr>
              <w:t xml:space="preserve"> и сэндвич-панелей</w:t>
            </w:r>
          </w:p>
        </w:tc>
        <w:tc>
          <w:tcPr>
            <w:tcW w:w="1480" w:type="pct"/>
          </w:tcPr>
          <w:p w:rsidR="004734E0" w:rsidRPr="00DD3CE6" w:rsidRDefault="004734E0" w:rsidP="00A0016D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D3CE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белый</w:t>
            </w:r>
          </w:p>
        </w:tc>
      </w:tr>
      <w:tr w:rsidR="004734E0" w:rsidRPr="00DD3CE6" w:rsidTr="004734E0">
        <w:trPr>
          <w:trHeight w:val="203"/>
        </w:trPr>
        <w:tc>
          <w:tcPr>
            <w:tcW w:w="272" w:type="pct"/>
            <w:vMerge/>
          </w:tcPr>
          <w:p w:rsidR="004734E0" w:rsidRPr="00DD3CE6" w:rsidRDefault="004734E0" w:rsidP="004734E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73" w:type="pct"/>
            <w:vMerge/>
          </w:tcPr>
          <w:p w:rsidR="004734E0" w:rsidRPr="00DD3CE6" w:rsidRDefault="004734E0" w:rsidP="00A0016D">
            <w:pPr>
              <w:pStyle w:val="a3"/>
              <w:ind w:left="0"/>
              <w:rPr>
                <w:spacing w:val="-4"/>
              </w:rPr>
            </w:pPr>
          </w:p>
        </w:tc>
        <w:tc>
          <w:tcPr>
            <w:tcW w:w="1975" w:type="pct"/>
          </w:tcPr>
          <w:p w:rsidR="004734E0" w:rsidRPr="00DD3CE6" w:rsidRDefault="004734E0" w:rsidP="004734E0">
            <w:pPr>
              <w:pStyle w:val="a3"/>
              <w:numPr>
                <w:ilvl w:val="1"/>
                <w:numId w:val="26"/>
              </w:numPr>
              <w:tabs>
                <w:tab w:val="left" w:pos="598"/>
              </w:tabs>
              <w:ind w:left="0" w:firstLine="0"/>
              <w:contextualSpacing/>
              <w:rPr>
                <w:spacing w:val="-4"/>
              </w:rPr>
            </w:pPr>
            <w:r w:rsidRPr="00DD3CE6">
              <w:rPr>
                <w:spacing w:val="-4"/>
              </w:rPr>
              <w:t>Комплектация</w:t>
            </w:r>
          </w:p>
        </w:tc>
        <w:tc>
          <w:tcPr>
            <w:tcW w:w="1480" w:type="pct"/>
          </w:tcPr>
          <w:p w:rsidR="004734E0" w:rsidRPr="00DD3CE6" w:rsidRDefault="004734E0" w:rsidP="00A0016D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D3CE6">
              <w:rPr>
                <w:rFonts w:ascii="Times New Roman" w:hAnsi="Times New Roman" w:cs="Times New Roman"/>
                <w:sz w:val="24"/>
                <w:szCs w:val="24"/>
              </w:rPr>
              <w:t>замок цилиндровый механический врезной, ручки дверные</w:t>
            </w:r>
          </w:p>
        </w:tc>
      </w:tr>
      <w:tr w:rsidR="00AE5B72" w:rsidRPr="00DD3CE6" w:rsidTr="00A0016D">
        <w:trPr>
          <w:trHeight w:val="203"/>
        </w:trPr>
        <w:tc>
          <w:tcPr>
            <w:tcW w:w="272" w:type="pct"/>
            <w:vMerge w:val="restart"/>
          </w:tcPr>
          <w:p w:rsidR="00AE5B72" w:rsidRPr="00DD3CE6" w:rsidRDefault="00AE5B72" w:rsidP="00A0016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73" w:type="pct"/>
            <w:vMerge w:val="restart"/>
          </w:tcPr>
          <w:p w:rsidR="00AE5B72" w:rsidRPr="00BD601B" w:rsidRDefault="00AE5B72" w:rsidP="00A0016D">
            <w:pPr>
              <w:pStyle w:val="a3"/>
              <w:ind w:left="0"/>
              <w:rPr>
                <w:spacing w:val="-4"/>
              </w:rPr>
            </w:pPr>
            <w:r w:rsidRPr="00BD601B">
              <w:rPr>
                <w:spacing w:val="-4"/>
              </w:rPr>
              <w:t>Блок дверной из поливинилхлоридного профиля</w:t>
            </w:r>
          </w:p>
          <w:p w:rsidR="00AE5B72" w:rsidRPr="00DD3CE6" w:rsidRDefault="00AE5B72" w:rsidP="00A0016D">
            <w:pPr>
              <w:pStyle w:val="a3"/>
              <w:ind w:left="0"/>
              <w:rPr>
                <w:rFonts w:eastAsia="Calibri"/>
                <w:spacing w:val="-4"/>
              </w:rPr>
            </w:pPr>
            <w:r w:rsidRPr="00BD601B">
              <w:rPr>
                <w:spacing w:val="-4"/>
              </w:rPr>
              <w:t>(по ГОСТ 30970-2014)</w:t>
            </w:r>
          </w:p>
        </w:tc>
        <w:tc>
          <w:tcPr>
            <w:tcW w:w="1975" w:type="pct"/>
            <w:tcBorders>
              <w:top w:val="single" w:sz="4" w:space="0" w:color="auto"/>
              <w:bottom w:val="single" w:sz="4" w:space="0" w:color="auto"/>
            </w:tcBorders>
          </w:tcPr>
          <w:p w:rsidR="00AE5B72" w:rsidRPr="00DD3CE6" w:rsidRDefault="00AE5B72" w:rsidP="00A0016D">
            <w:pPr>
              <w:numPr>
                <w:ilvl w:val="1"/>
                <w:numId w:val="26"/>
              </w:numPr>
              <w:tabs>
                <w:tab w:val="left" w:pos="598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D3CE6">
              <w:rPr>
                <w:rFonts w:ascii="Times New Roman" w:hAnsi="Times New Roman" w:cs="Times New Roman"/>
                <w:sz w:val="24"/>
                <w:szCs w:val="24"/>
              </w:rPr>
              <w:t>Вариант конструктивного решения</w:t>
            </w:r>
          </w:p>
        </w:tc>
        <w:tc>
          <w:tcPr>
            <w:tcW w:w="1480" w:type="pct"/>
            <w:tcBorders>
              <w:top w:val="single" w:sz="4" w:space="0" w:color="auto"/>
              <w:bottom w:val="single" w:sz="4" w:space="0" w:color="auto"/>
            </w:tcBorders>
          </w:tcPr>
          <w:p w:rsidR="00AE5B72" w:rsidRPr="00DD3CE6" w:rsidRDefault="00AE5B72" w:rsidP="00A0016D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двупольный</w:t>
            </w:r>
          </w:p>
        </w:tc>
      </w:tr>
      <w:tr w:rsidR="00AE5B72" w:rsidRPr="00DD3CE6" w:rsidTr="00A0016D">
        <w:trPr>
          <w:trHeight w:val="203"/>
        </w:trPr>
        <w:tc>
          <w:tcPr>
            <w:tcW w:w="272" w:type="pct"/>
            <w:vMerge/>
          </w:tcPr>
          <w:p w:rsidR="00AE5B72" w:rsidRPr="00DD3CE6" w:rsidRDefault="00AE5B72" w:rsidP="00A0016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73" w:type="pct"/>
            <w:vMerge/>
          </w:tcPr>
          <w:p w:rsidR="00AE5B72" w:rsidRPr="00706814" w:rsidRDefault="00AE5B72" w:rsidP="00A0016D">
            <w:pPr>
              <w:pStyle w:val="a3"/>
              <w:ind w:left="0"/>
              <w:rPr>
                <w:spacing w:val="-4"/>
                <w:highlight w:val="yellow"/>
              </w:rPr>
            </w:pPr>
          </w:p>
        </w:tc>
        <w:tc>
          <w:tcPr>
            <w:tcW w:w="1975" w:type="pct"/>
            <w:tcBorders>
              <w:top w:val="single" w:sz="4" w:space="0" w:color="auto"/>
              <w:bottom w:val="single" w:sz="4" w:space="0" w:color="auto"/>
            </w:tcBorders>
          </w:tcPr>
          <w:p w:rsidR="00AE5B72" w:rsidRPr="00DD3CE6" w:rsidRDefault="00AE5B72" w:rsidP="00A0016D">
            <w:pPr>
              <w:pStyle w:val="a3"/>
              <w:numPr>
                <w:ilvl w:val="1"/>
                <w:numId w:val="26"/>
              </w:numPr>
              <w:tabs>
                <w:tab w:val="left" w:pos="598"/>
              </w:tabs>
              <w:ind w:left="0" w:firstLine="0"/>
              <w:contextualSpacing/>
            </w:pPr>
            <w:r w:rsidRPr="00DD3CE6">
              <w:t>Вид заполнения дверн</w:t>
            </w:r>
            <w:r>
              <w:t>ых</w:t>
            </w:r>
            <w:r w:rsidRPr="00DD3CE6">
              <w:t xml:space="preserve"> полот</w:t>
            </w:r>
            <w:r>
              <w:t>ен</w:t>
            </w:r>
          </w:p>
        </w:tc>
        <w:tc>
          <w:tcPr>
            <w:tcW w:w="1480" w:type="pct"/>
            <w:tcBorders>
              <w:top w:val="single" w:sz="4" w:space="0" w:color="auto"/>
              <w:bottom w:val="single" w:sz="4" w:space="0" w:color="auto"/>
            </w:tcBorders>
          </w:tcPr>
          <w:p w:rsidR="00AE5B72" w:rsidRPr="00DD3CE6" w:rsidRDefault="00AE5B72" w:rsidP="00A001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CE6">
              <w:rPr>
                <w:rFonts w:ascii="Times New Roman" w:hAnsi="Times New Roman" w:cs="Times New Roman"/>
                <w:sz w:val="24"/>
                <w:szCs w:val="24"/>
              </w:rPr>
              <w:t>глухое</w:t>
            </w:r>
          </w:p>
        </w:tc>
      </w:tr>
      <w:tr w:rsidR="00AE5B72" w:rsidRPr="00DD3CE6" w:rsidTr="00A0016D">
        <w:trPr>
          <w:trHeight w:val="203"/>
        </w:trPr>
        <w:tc>
          <w:tcPr>
            <w:tcW w:w="272" w:type="pct"/>
            <w:vMerge/>
          </w:tcPr>
          <w:p w:rsidR="00AE5B72" w:rsidRPr="00DD3CE6" w:rsidRDefault="00AE5B72" w:rsidP="00A0016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73" w:type="pct"/>
            <w:vMerge/>
          </w:tcPr>
          <w:p w:rsidR="00AE5B72" w:rsidRPr="00DD3CE6" w:rsidRDefault="00AE5B72" w:rsidP="00A0016D">
            <w:pPr>
              <w:pStyle w:val="a3"/>
              <w:ind w:left="0"/>
              <w:rPr>
                <w:spacing w:val="-4"/>
              </w:rPr>
            </w:pPr>
          </w:p>
        </w:tc>
        <w:tc>
          <w:tcPr>
            <w:tcW w:w="1975" w:type="pct"/>
            <w:tcBorders>
              <w:top w:val="single" w:sz="4" w:space="0" w:color="auto"/>
              <w:bottom w:val="single" w:sz="4" w:space="0" w:color="auto"/>
            </w:tcBorders>
          </w:tcPr>
          <w:p w:rsidR="00AE5B72" w:rsidRPr="00DD3CE6" w:rsidRDefault="00AE5B72" w:rsidP="00A0016D">
            <w:pPr>
              <w:numPr>
                <w:ilvl w:val="1"/>
                <w:numId w:val="26"/>
              </w:numPr>
              <w:tabs>
                <w:tab w:val="left" w:pos="598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3CE6">
              <w:rPr>
                <w:rFonts w:ascii="Times New Roman" w:hAnsi="Times New Roman" w:cs="Times New Roman"/>
                <w:sz w:val="24"/>
                <w:szCs w:val="24"/>
              </w:rPr>
              <w:t>Заполнение дверн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DD3CE6">
              <w:rPr>
                <w:rFonts w:ascii="Times New Roman" w:hAnsi="Times New Roman" w:cs="Times New Roman"/>
                <w:sz w:val="24"/>
                <w:szCs w:val="24"/>
              </w:rPr>
              <w:t xml:space="preserve"> полот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</w:p>
        </w:tc>
        <w:tc>
          <w:tcPr>
            <w:tcW w:w="1480" w:type="pct"/>
            <w:tcBorders>
              <w:top w:val="single" w:sz="4" w:space="0" w:color="auto"/>
              <w:bottom w:val="single" w:sz="4" w:space="0" w:color="auto"/>
            </w:tcBorders>
          </w:tcPr>
          <w:p w:rsidR="00AE5B72" w:rsidRPr="00DD3CE6" w:rsidRDefault="00AE5B72" w:rsidP="00A0016D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D3CE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сэндвич-панель</w:t>
            </w:r>
          </w:p>
        </w:tc>
      </w:tr>
      <w:tr w:rsidR="00AE5B72" w:rsidRPr="00DD3CE6" w:rsidTr="00A0016D">
        <w:trPr>
          <w:trHeight w:val="203"/>
        </w:trPr>
        <w:tc>
          <w:tcPr>
            <w:tcW w:w="272" w:type="pct"/>
            <w:vMerge/>
          </w:tcPr>
          <w:p w:rsidR="00AE5B72" w:rsidRPr="00DD3CE6" w:rsidRDefault="00AE5B72" w:rsidP="00A0016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73" w:type="pct"/>
            <w:vMerge/>
          </w:tcPr>
          <w:p w:rsidR="00AE5B72" w:rsidRPr="00DD3CE6" w:rsidRDefault="00AE5B72" w:rsidP="00A0016D">
            <w:pPr>
              <w:pStyle w:val="a3"/>
              <w:ind w:left="0"/>
              <w:rPr>
                <w:spacing w:val="-4"/>
              </w:rPr>
            </w:pPr>
          </w:p>
        </w:tc>
        <w:tc>
          <w:tcPr>
            <w:tcW w:w="1975" w:type="pct"/>
          </w:tcPr>
          <w:p w:rsidR="00AE5B72" w:rsidRPr="00DD3CE6" w:rsidRDefault="00AE5B72" w:rsidP="00A0016D">
            <w:pPr>
              <w:pStyle w:val="a3"/>
              <w:numPr>
                <w:ilvl w:val="1"/>
                <w:numId w:val="26"/>
              </w:numPr>
              <w:tabs>
                <w:tab w:val="left" w:pos="598"/>
              </w:tabs>
              <w:ind w:left="0" w:firstLine="0"/>
              <w:contextualSpacing/>
              <w:rPr>
                <w:spacing w:val="-4"/>
              </w:rPr>
            </w:pPr>
            <w:r w:rsidRPr="00DD3CE6">
              <w:rPr>
                <w:spacing w:val="-4"/>
              </w:rPr>
              <w:t>Цвет профиля</w:t>
            </w:r>
            <w:r>
              <w:rPr>
                <w:spacing w:val="-4"/>
              </w:rPr>
              <w:t xml:space="preserve"> и сэндвич-панелей</w:t>
            </w:r>
          </w:p>
        </w:tc>
        <w:tc>
          <w:tcPr>
            <w:tcW w:w="1480" w:type="pct"/>
          </w:tcPr>
          <w:p w:rsidR="00AE5B72" w:rsidRPr="00DD3CE6" w:rsidRDefault="00AE5B72" w:rsidP="00A0016D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D3CE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белый</w:t>
            </w:r>
          </w:p>
        </w:tc>
      </w:tr>
      <w:tr w:rsidR="00AE5B72" w:rsidRPr="00DD3CE6" w:rsidTr="00A0016D">
        <w:trPr>
          <w:trHeight w:val="203"/>
        </w:trPr>
        <w:tc>
          <w:tcPr>
            <w:tcW w:w="272" w:type="pct"/>
            <w:vMerge/>
          </w:tcPr>
          <w:p w:rsidR="00AE5B72" w:rsidRPr="00DD3CE6" w:rsidRDefault="00AE5B72" w:rsidP="00A0016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73" w:type="pct"/>
            <w:vMerge/>
          </w:tcPr>
          <w:p w:rsidR="00AE5B72" w:rsidRPr="00DD3CE6" w:rsidRDefault="00AE5B72" w:rsidP="00A0016D">
            <w:pPr>
              <w:pStyle w:val="a3"/>
              <w:ind w:left="0"/>
              <w:rPr>
                <w:spacing w:val="-4"/>
              </w:rPr>
            </w:pPr>
          </w:p>
        </w:tc>
        <w:tc>
          <w:tcPr>
            <w:tcW w:w="1975" w:type="pct"/>
          </w:tcPr>
          <w:p w:rsidR="00AE5B72" w:rsidRPr="00DD3CE6" w:rsidRDefault="00AE5B72" w:rsidP="00A0016D">
            <w:pPr>
              <w:pStyle w:val="a3"/>
              <w:numPr>
                <w:ilvl w:val="1"/>
                <w:numId w:val="26"/>
              </w:numPr>
              <w:tabs>
                <w:tab w:val="left" w:pos="598"/>
              </w:tabs>
              <w:ind w:left="0" w:firstLine="0"/>
              <w:contextualSpacing/>
              <w:rPr>
                <w:spacing w:val="-4"/>
              </w:rPr>
            </w:pPr>
            <w:r w:rsidRPr="00DD3CE6">
              <w:rPr>
                <w:spacing w:val="-4"/>
              </w:rPr>
              <w:t>Комплектация</w:t>
            </w:r>
          </w:p>
        </w:tc>
        <w:tc>
          <w:tcPr>
            <w:tcW w:w="1480" w:type="pct"/>
          </w:tcPr>
          <w:p w:rsidR="00AE5B72" w:rsidRPr="00DD3CE6" w:rsidRDefault="00AE5B72" w:rsidP="00A0016D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D3CE6">
              <w:rPr>
                <w:rFonts w:ascii="Times New Roman" w:hAnsi="Times New Roman" w:cs="Times New Roman"/>
                <w:sz w:val="24"/>
                <w:szCs w:val="24"/>
              </w:rPr>
              <w:t>замок цилиндровый механический врезной, ручки дверные</w:t>
            </w:r>
          </w:p>
        </w:tc>
      </w:tr>
      <w:tr w:rsidR="002966B7" w:rsidRPr="00DD3CE6" w:rsidTr="00A0016D">
        <w:trPr>
          <w:trHeight w:val="203"/>
        </w:trPr>
        <w:tc>
          <w:tcPr>
            <w:tcW w:w="272" w:type="pct"/>
            <w:vMerge w:val="restart"/>
          </w:tcPr>
          <w:p w:rsidR="002966B7" w:rsidRPr="00DD3CE6" w:rsidRDefault="002966B7" w:rsidP="00A0016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73" w:type="pct"/>
            <w:vMerge w:val="restart"/>
          </w:tcPr>
          <w:p w:rsidR="002966B7" w:rsidRPr="00BD601B" w:rsidRDefault="002966B7" w:rsidP="00A0016D">
            <w:pPr>
              <w:pStyle w:val="a3"/>
              <w:ind w:left="0"/>
              <w:rPr>
                <w:spacing w:val="-4"/>
              </w:rPr>
            </w:pPr>
            <w:r w:rsidRPr="00BD601B">
              <w:rPr>
                <w:spacing w:val="-4"/>
              </w:rPr>
              <w:t>Блок дверной из поливинилхлоридного профиля</w:t>
            </w:r>
          </w:p>
          <w:p w:rsidR="002966B7" w:rsidRPr="00DD3CE6" w:rsidRDefault="002966B7" w:rsidP="00A0016D">
            <w:pPr>
              <w:pStyle w:val="a3"/>
              <w:ind w:left="0"/>
              <w:rPr>
                <w:rFonts w:eastAsia="Calibri"/>
                <w:spacing w:val="-4"/>
              </w:rPr>
            </w:pPr>
            <w:r w:rsidRPr="00BD601B">
              <w:rPr>
                <w:spacing w:val="-4"/>
              </w:rPr>
              <w:t>(по ГОСТ 30970-2014)</w:t>
            </w:r>
          </w:p>
        </w:tc>
        <w:tc>
          <w:tcPr>
            <w:tcW w:w="1975" w:type="pct"/>
            <w:tcBorders>
              <w:top w:val="single" w:sz="4" w:space="0" w:color="auto"/>
              <w:bottom w:val="single" w:sz="4" w:space="0" w:color="auto"/>
            </w:tcBorders>
          </w:tcPr>
          <w:p w:rsidR="002966B7" w:rsidRPr="00DD3CE6" w:rsidRDefault="002966B7" w:rsidP="00A0016D">
            <w:pPr>
              <w:numPr>
                <w:ilvl w:val="1"/>
                <w:numId w:val="26"/>
              </w:numPr>
              <w:tabs>
                <w:tab w:val="left" w:pos="598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D3CE6">
              <w:rPr>
                <w:rFonts w:ascii="Times New Roman" w:hAnsi="Times New Roman" w:cs="Times New Roman"/>
                <w:sz w:val="24"/>
                <w:szCs w:val="24"/>
              </w:rPr>
              <w:t>Вариант конструктивного решения</w:t>
            </w:r>
          </w:p>
        </w:tc>
        <w:tc>
          <w:tcPr>
            <w:tcW w:w="1480" w:type="pct"/>
            <w:tcBorders>
              <w:top w:val="single" w:sz="4" w:space="0" w:color="auto"/>
              <w:bottom w:val="single" w:sz="4" w:space="0" w:color="auto"/>
            </w:tcBorders>
          </w:tcPr>
          <w:p w:rsidR="002966B7" w:rsidRPr="00DD3CE6" w:rsidRDefault="002966B7" w:rsidP="00A0016D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DD3CE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днопольный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с фрамугой </w:t>
            </w:r>
            <w:r w:rsidR="002A175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не открывающейся</w:t>
            </w:r>
            <w:bookmarkStart w:id="0" w:name="_GoBack"/>
            <w:bookmarkEnd w:id="0"/>
          </w:p>
        </w:tc>
      </w:tr>
      <w:tr w:rsidR="002966B7" w:rsidRPr="00DD3CE6" w:rsidTr="00A0016D">
        <w:trPr>
          <w:trHeight w:val="203"/>
        </w:trPr>
        <w:tc>
          <w:tcPr>
            <w:tcW w:w="272" w:type="pct"/>
            <w:vMerge/>
          </w:tcPr>
          <w:p w:rsidR="002966B7" w:rsidRPr="00DD3CE6" w:rsidRDefault="002966B7" w:rsidP="00A0016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73" w:type="pct"/>
            <w:vMerge/>
          </w:tcPr>
          <w:p w:rsidR="002966B7" w:rsidRPr="00706814" w:rsidRDefault="002966B7" w:rsidP="00A0016D">
            <w:pPr>
              <w:pStyle w:val="a3"/>
              <w:ind w:left="0"/>
              <w:rPr>
                <w:spacing w:val="-4"/>
                <w:highlight w:val="yellow"/>
              </w:rPr>
            </w:pPr>
          </w:p>
        </w:tc>
        <w:tc>
          <w:tcPr>
            <w:tcW w:w="1975" w:type="pct"/>
            <w:tcBorders>
              <w:top w:val="single" w:sz="4" w:space="0" w:color="auto"/>
              <w:bottom w:val="single" w:sz="4" w:space="0" w:color="auto"/>
            </w:tcBorders>
          </w:tcPr>
          <w:p w:rsidR="002966B7" w:rsidRPr="00DD3CE6" w:rsidRDefault="002966B7" w:rsidP="00A0016D">
            <w:pPr>
              <w:pStyle w:val="a3"/>
              <w:numPr>
                <w:ilvl w:val="1"/>
                <w:numId w:val="26"/>
              </w:numPr>
              <w:tabs>
                <w:tab w:val="left" w:pos="598"/>
              </w:tabs>
              <w:ind w:left="0" w:firstLine="0"/>
              <w:contextualSpacing/>
            </w:pPr>
            <w:r w:rsidRPr="00DD3CE6">
              <w:t>Вид заполнения дверн</w:t>
            </w:r>
            <w:r>
              <w:t>ого</w:t>
            </w:r>
            <w:r w:rsidRPr="00DD3CE6">
              <w:t xml:space="preserve"> полот</w:t>
            </w:r>
            <w:r>
              <w:t>на</w:t>
            </w:r>
          </w:p>
        </w:tc>
        <w:tc>
          <w:tcPr>
            <w:tcW w:w="1480" w:type="pct"/>
            <w:tcBorders>
              <w:top w:val="single" w:sz="4" w:space="0" w:color="auto"/>
              <w:bottom w:val="single" w:sz="4" w:space="0" w:color="auto"/>
            </w:tcBorders>
          </w:tcPr>
          <w:p w:rsidR="002966B7" w:rsidRPr="00DD3CE6" w:rsidRDefault="002966B7" w:rsidP="00A001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CE6">
              <w:rPr>
                <w:rFonts w:ascii="Times New Roman" w:hAnsi="Times New Roman" w:cs="Times New Roman"/>
                <w:sz w:val="24"/>
                <w:szCs w:val="24"/>
              </w:rPr>
              <w:t>глухое</w:t>
            </w:r>
          </w:p>
        </w:tc>
      </w:tr>
      <w:tr w:rsidR="002966B7" w:rsidRPr="00DD3CE6" w:rsidTr="00A0016D">
        <w:trPr>
          <w:trHeight w:val="203"/>
        </w:trPr>
        <w:tc>
          <w:tcPr>
            <w:tcW w:w="272" w:type="pct"/>
            <w:vMerge/>
          </w:tcPr>
          <w:p w:rsidR="002966B7" w:rsidRPr="00DD3CE6" w:rsidRDefault="002966B7" w:rsidP="00A0016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73" w:type="pct"/>
            <w:vMerge/>
          </w:tcPr>
          <w:p w:rsidR="002966B7" w:rsidRPr="00DD3CE6" w:rsidRDefault="002966B7" w:rsidP="00A0016D">
            <w:pPr>
              <w:pStyle w:val="a3"/>
              <w:ind w:left="0"/>
              <w:rPr>
                <w:spacing w:val="-4"/>
              </w:rPr>
            </w:pPr>
          </w:p>
        </w:tc>
        <w:tc>
          <w:tcPr>
            <w:tcW w:w="1975" w:type="pct"/>
            <w:tcBorders>
              <w:top w:val="single" w:sz="4" w:space="0" w:color="auto"/>
              <w:bottom w:val="single" w:sz="4" w:space="0" w:color="auto"/>
            </w:tcBorders>
          </w:tcPr>
          <w:p w:rsidR="002966B7" w:rsidRPr="00DD3CE6" w:rsidRDefault="002966B7" w:rsidP="00A0016D">
            <w:pPr>
              <w:numPr>
                <w:ilvl w:val="1"/>
                <w:numId w:val="26"/>
              </w:numPr>
              <w:tabs>
                <w:tab w:val="left" w:pos="598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3CE6">
              <w:rPr>
                <w:rFonts w:ascii="Times New Roman" w:hAnsi="Times New Roman" w:cs="Times New Roman"/>
                <w:sz w:val="24"/>
                <w:szCs w:val="24"/>
              </w:rPr>
              <w:t>Заполнение дверного полотна</w:t>
            </w:r>
          </w:p>
        </w:tc>
        <w:tc>
          <w:tcPr>
            <w:tcW w:w="1480" w:type="pct"/>
            <w:tcBorders>
              <w:top w:val="single" w:sz="4" w:space="0" w:color="auto"/>
              <w:bottom w:val="single" w:sz="4" w:space="0" w:color="auto"/>
            </w:tcBorders>
          </w:tcPr>
          <w:p w:rsidR="002966B7" w:rsidRPr="00DD3CE6" w:rsidRDefault="002966B7" w:rsidP="00A0016D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D3CE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сэндвич-панель</w:t>
            </w:r>
          </w:p>
        </w:tc>
      </w:tr>
      <w:tr w:rsidR="002966B7" w:rsidRPr="00DD3CE6" w:rsidTr="00A0016D">
        <w:trPr>
          <w:trHeight w:val="203"/>
        </w:trPr>
        <w:tc>
          <w:tcPr>
            <w:tcW w:w="272" w:type="pct"/>
            <w:vMerge/>
          </w:tcPr>
          <w:p w:rsidR="002966B7" w:rsidRPr="00DD3CE6" w:rsidRDefault="002966B7" w:rsidP="00A0016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73" w:type="pct"/>
            <w:vMerge/>
          </w:tcPr>
          <w:p w:rsidR="002966B7" w:rsidRPr="00DD3CE6" w:rsidRDefault="002966B7" w:rsidP="00A0016D">
            <w:pPr>
              <w:pStyle w:val="a3"/>
              <w:ind w:left="0"/>
              <w:rPr>
                <w:spacing w:val="-4"/>
              </w:rPr>
            </w:pPr>
          </w:p>
        </w:tc>
        <w:tc>
          <w:tcPr>
            <w:tcW w:w="1975" w:type="pct"/>
            <w:tcBorders>
              <w:top w:val="single" w:sz="4" w:space="0" w:color="auto"/>
              <w:bottom w:val="single" w:sz="4" w:space="0" w:color="auto"/>
            </w:tcBorders>
          </w:tcPr>
          <w:p w:rsidR="002966B7" w:rsidRPr="00DD3CE6" w:rsidRDefault="002966B7" w:rsidP="00A0016D">
            <w:pPr>
              <w:numPr>
                <w:ilvl w:val="1"/>
                <w:numId w:val="26"/>
              </w:numPr>
              <w:tabs>
                <w:tab w:val="left" w:pos="598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заполнение фрамуги</w:t>
            </w:r>
          </w:p>
        </w:tc>
        <w:tc>
          <w:tcPr>
            <w:tcW w:w="1480" w:type="pct"/>
            <w:tcBorders>
              <w:top w:val="single" w:sz="4" w:space="0" w:color="auto"/>
              <w:bottom w:val="single" w:sz="4" w:space="0" w:color="auto"/>
            </w:tcBorders>
          </w:tcPr>
          <w:p w:rsidR="002966B7" w:rsidRPr="00DD3CE6" w:rsidRDefault="002966B7" w:rsidP="00A0016D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стеклопакет</w:t>
            </w:r>
          </w:p>
        </w:tc>
      </w:tr>
      <w:tr w:rsidR="002966B7" w:rsidRPr="00DD3CE6" w:rsidTr="006843E1">
        <w:trPr>
          <w:trHeight w:val="203"/>
        </w:trPr>
        <w:tc>
          <w:tcPr>
            <w:tcW w:w="272" w:type="pct"/>
            <w:vMerge/>
          </w:tcPr>
          <w:p w:rsidR="002966B7" w:rsidRPr="00DD3CE6" w:rsidRDefault="002966B7" w:rsidP="002966B7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73" w:type="pct"/>
            <w:vMerge/>
          </w:tcPr>
          <w:p w:rsidR="002966B7" w:rsidRPr="00DD3CE6" w:rsidRDefault="002966B7" w:rsidP="002966B7">
            <w:pPr>
              <w:pStyle w:val="a3"/>
              <w:ind w:left="0"/>
              <w:rPr>
                <w:spacing w:val="-4"/>
              </w:rPr>
            </w:pPr>
          </w:p>
        </w:tc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6B7" w:rsidRPr="00442B65" w:rsidRDefault="002966B7" w:rsidP="002966B7">
            <w:pPr>
              <w:pStyle w:val="a3"/>
              <w:numPr>
                <w:ilvl w:val="1"/>
                <w:numId w:val="31"/>
              </w:numPr>
              <w:tabs>
                <w:tab w:val="left" w:pos="597"/>
              </w:tabs>
              <w:ind w:left="0" w:firstLine="0"/>
              <w:contextualSpacing/>
              <w:rPr>
                <w:lang w:eastAsia="en-US"/>
              </w:rPr>
            </w:pPr>
            <w:r w:rsidRPr="00442B65">
              <w:rPr>
                <w:lang w:eastAsia="en-US"/>
              </w:rPr>
              <w:t>Количество камер в стеклопакете</w:t>
            </w:r>
            <w:r>
              <w:rPr>
                <w:lang w:eastAsia="en-US"/>
              </w:rPr>
              <w:t xml:space="preserve"> фрамуги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6B7" w:rsidRPr="00442B65" w:rsidRDefault="002966B7" w:rsidP="00296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B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966B7" w:rsidRPr="00DD3CE6" w:rsidTr="006843E1">
        <w:trPr>
          <w:trHeight w:val="203"/>
        </w:trPr>
        <w:tc>
          <w:tcPr>
            <w:tcW w:w="272" w:type="pct"/>
            <w:vMerge/>
          </w:tcPr>
          <w:p w:rsidR="002966B7" w:rsidRPr="00DD3CE6" w:rsidRDefault="002966B7" w:rsidP="002966B7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73" w:type="pct"/>
            <w:vMerge/>
          </w:tcPr>
          <w:p w:rsidR="002966B7" w:rsidRPr="00DD3CE6" w:rsidRDefault="002966B7" w:rsidP="002966B7">
            <w:pPr>
              <w:pStyle w:val="a3"/>
              <w:ind w:left="0"/>
              <w:rPr>
                <w:spacing w:val="-4"/>
              </w:rPr>
            </w:pPr>
          </w:p>
        </w:tc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6B7" w:rsidRPr="00442B65" w:rsidRDefault="002966B7" w:rsidP="002966B7">
            <w:pPr>
              <w:pStyle w:val="a3"/>
              <w:numPr>
                <w:ilvl w:val="1"/>
                <w:numId w:val="31"/>
              </w:numPr>
              <w:tabs>
                <w:tab w:val="left" w:pos="597"/>
              </w:tabs>
              <w:ind w:left="0" w:firstLine="0"/>
              <w:contextualSpacing/>
              <w:rPr>
                <w:lang w:eastAsia="en-US"/>
              </w:rPr>
            </w:pPr>
            <w:r w:rsidRPr="00442B65">
              <w:rPr>
                <w:lang w:eastAsia="en-US"/>
              </w:rPr>
              <w:t>Толщина стеклопакета</w:t>
            </w:r>
            <w:r>
              <w:rPr>
                <w:lang w:eastAsia="en-US"/>
              </w:rPr>
              <w:t xml:space="preserve"> фрамуги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6B7" w:rsidRPr="00442B65" w:rsidRDefault="002966B7" w:rsidP="00296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B65">
              <w:rPr>
                <w:rFonts w:ascii="Times New Roman" w:hAnsi="Times New Roman" w:cs="Times New Roman"/>
                <w:sz w:val="24"/>
                <w:szCs w:val="24"/>
              </w:rPr>
              <w:t>не менее 32 мм</w:t>
            </w:r>
          </w:p>
        </w:tc>
      </w:tr>
      <w:tr w:rsidR="002966B7" w:rsidRPr="00DD3CE6" w:rsidTr="00A0016D">
        <w:trPr>
          <w:trHeight w:val="203"/>
        </w:trPr>
        <w:tc>
          <w:tcPr>
            <w:tcW w:w="272" w:type="pct"/>
            <w:vMerge/>
          </w:tcPr>
          <w:p w:rsidR="002966B7" w:rsidRPr="00DD3CE6" w:rsidRDefault="002966B7" w:rsidP="002966B7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73" w:type="pct"/>
            <w:vMerge/>
          </w:tcPr>
          <w:p w:rsidR="002966B7" w:rsidRPr="00DD3CE6" w:rsidRDefault="002966B7" w:rsidP="002966B7">
            <w:pPr>
              <w:pStyle w:val="a3"/>
              <w:ind w:left="0"/>
              <w:rPr>
                <w:spacing w:val="-4"/>
              </w:rPr>
            </w:pPr>
          </w:p>
        </w:tc>
        <w:tc>
          <w:tcPr>
            <w:tcW w:w="1975" w:type="pct"/>
          </w:tcPr>
          <w:p w:rsidR="002966B7" w:rsidRPr="00DD3CE6" w:rsidRDefault="002966B7" w:rsidP="002966B7">
            <w:pPr>
              <w:pStyle w:val="a3"/>
              <w:numPr>
                <w:ilvl w:val="1"/>
                <w:numId w:val="26"/>
              </w:numPr>
              <w:tabs>
                <w:tab w:val="left" w:pos="598"/>
              </w:tabs>
              <w:ind w:left="0" w:firstLine="0"/>
              <w:contextualSpacing/>
              <w:rPr>
                <w:spacing w:val="-4"/>
              </w:rPr>
            </w:pPr>
            <w:r w:rsidRPr="00DD3CE6">
              <w:rPr>
                <w:spacing w:val="-4"/>
              </w:rPr>
              <w:t>Цвет профиля</w:t>
            </w:r>
            <w:r>
              <w:rPr>
                <w:spacing w:val="-4"/>
              </w:rPr>
              <w:t xml:space="preserve"> и сэндвич-панелей</w:t>
            </w:r>
          </w:p>
        </w:tc>
        <w:tc>
          <w:tcPr>
            <w:tcW w:w="1480" w:type="pct"/>
          </w:tcPr>
          <w:p w:rsidR="002966B7" w:rsidRPr="00DD3CE6" w:rsidRDefault="002966B7" w:rsidP="002966B7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D3CE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белый</w:t>
            </w:r>
          </w:p>
        </w:tc>
      </w:tr>
      <w:tr w:rsidR="002966B7" w:rsidRPr="00DD3CE6" w:rsidTr="00A0016D">
        <w:trPr>
          <w:trHeight w:val="203"/>
        </w:trPr>
        <w:tc>
          <w:tcPr>
            <w:tcW w:w="272" w:type="pct"/>
            <w:vMerge/>
          </w:tcPr>
          <w:p w:rsidR="002966B7" w:rsidRPr="00DD3CE6" w:rsidRDefault="002966B7" w:rsidP="002966B7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73" w:type="pct"/>
            <w:vMerge/>
          </w:tcPr>
          <w:p w:rsidR="002966B7" w:rsidRPr="00DD3CE6" w:rsidRDefault="002966B7" w:rsidP="002966B7">
            <w:pPr>
              <w:pStyle w:val="a3"/>
              <w:ind w:left="0"/>
              <w:rPr>
                <w:spacing w:val="-4"/>
              </w:rPr>
            </w:pPr>
          </w:p>
        </w:tc>
        <w:tc>
          <w:tcPr>
            <w:tcW w:w="1975" w:type="pct"/>
          </w:tcPr>
          <w:p w:rsidR="002966B7" w:rsidRPr="00DD3CE6" w:rsidRDefault="002966B7" w:rsidP="002966B7">
            <w:pPr>
              <w:pStyle w:val="a3"/>
              <w:numPr>
                <w:ilvl w:val="1"/>
                <w:numId w:val="26"/>
              </w:numPr>
              <w:tabs>
                <w:tab w:val="left" w:pos="598"/>
              </w:tabs>
              <w:ind w:left="0" w:firstLine="0"/>
              <w:contextualSpacing/>
              <w:rPr>
                <w:spacing w:val="-4"/>
              </w:rPr>
            </w:pPr>
            <w:r w:rsidRPr="00DD3CE6">
              <w:rPr>
                <w:spacing w:val="-4"/>
              </w:rPr>
              <w:t>Комплектация</w:t>
            </w:r>
          </w:p>
        </w:tc>
        <w:tc>
          <w:tcPr>
            <w:tcW w:w="1480" w:type="pct"/>
          </w:tcPr>
          <w:p w:rsidR="002966B7" w:rsidRPr="00DD3CE6" w:rsidRDefault="002966B7" w:rsidP="002966B7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D3CE6">
              <w:rPr>
                <w:rFonts w:ascii="Times New Roman" w:hAnsi="Times New Roman" w:cs="Times New Roman"/>
                <w:sz w:val="24"/>
                <w:szCs w:val="24"/>
              </w:rPr>
              <w:t>замок цилиндровый механический врезной, ручки дверные</w:t>
            </w:r>
          </w:p>
        </w:tc>
      </w:tr>
    </w:tbl>
    <w:p w:rsidR="00014CF5" w:rsidRDefault="00014CF5" w:rsidP="00716CC8">
      <w:pPr>
        <w:pStyle w:val="a5"/>
        <w:jc w:val="center"/>
        <w:rPr>
          <w:rFonts w:ascii="Times New Roman" w:hAnsi="Times New Roman"/>
          <w:sz w:val="26"/>
          <w:szCs w:val="26"/>
        </w:rPr>
      </w:pPr>
    </w:p>
    <w:sectPr w:rsidR="00014CF5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64F0C"/>
    <w:rsid w:val="00067499"/>
    <w:rsid w:val="000755C0"/>
    <w:rsid w:val="0007707E"/>
    <w:rsid w:val="00082925"/>
    <w:rsid w:val="0009237C"/>
    <w:rsid w:val="0009520C"/>
    <w:rsid w:val="00097FC0"/>
    <w:rsid w:val="000A72A1"/>
    <w:rsid w:val="000C26B2"/>
    <w:rsid w:val="000C7BFB"/>
    <w:rsid w:val="000D2777"/>
    <w:rsid w:val="000D5444"/>
    <w:rsid w:val="000E5C0C"/>
    <w:rsid w:val="000E7683"/>
    <w:rsid w:val="000E7AE4"/>
    <w:rsid w:val="000F6596"/>
    <w:rsid w:val="00104AA1"/>
    <w:rsid w:val="00113F45"/>
    <w:rsid w:val="00116444"/>
    <w:rsid w:val="00152BE9"/>
    <w:rsid w:val="001925F9"/>
    <w:rsid w:val="0019464D"/>
    <w:rsid w:val="00196CB9"/>
    <w:rsid w:val="001973BD"/>
    <w:rsid w:val="001A255F"/>
    <w:rsid w:val="001A7B4A"/>
    <w:rsid w:val="001C3087"/>
    <w:rsid w:val="001C3F17"/>
    <w:rsid w:val="001C7014"/>
    <w:rsid w:val="001C7F6C"/>
    <w:rsid w:val="001E012E"/>
    <w:rsid w:val="001E45D4"/>
    <w:rsid w:val="00200068"/>
    <w:rsid w:val="002113C4"/>
    <w:rsid w:val="002131CC"/>
    <w:rsid w:val="00215DE8"/>
    <w:rsid w:val="002274EF"/>
    <w:rsid w:val="00234CB3"/>
    <w:rsid w:val="00234E66"/>
    <w:rsid w:val="00242B8A"/>
    <w:rsid w:val="00246281"/>
    <w:rsid w:val="00263647"/>
    <w:rsid w:val="00264A3F"/>
    <w:rsid w:val="002844C5"/>
    <w:rsid w:val="002966B7"/>
    <w:rsid w:val="002A1755"/>
    <w:rsid w:val="002A2E37"/>
    <w:rsid w:val="002A6492"/>
    <w:rsid w:val="002A667F"/>
    <w:rsid w:val="002A74F9"/>
    <w:rsid w:val="002C71DF"/>
    <w:rsid w:val="002C7DF8"/>
    <w:rsid w:val="002D4AB3"/>
    <w:rsid w:val="002F70B3"/>
    <w:rsid w:val="003044FB"/>
    <w:rsid w:val="00305DF2"/>
    <w:rsid w:val="00325BFB"/>
    <w:rsid w:val="003500CA"/>
    <w:rsid w:val="00361434"/>
    <w:rsid w:val="0036532B"/>
    <w:rsid w:val="00365530"/>
    <w:rsid w:val="00371686"/>
    <w:rsid w:val="00374E20"/>
    <w:rsid w:val="00381D07"/>
    <w:rsid w:val="00382456"/>
    <w:rsid w:val="00384587"/>
    <w:rsid w:val="003930B0"/>
    <w:rsid w:val="003A108F"/>
    <w:rsid w:val="003A1B3D"/>
    <w:rsid w:val="003B1EEB"/>
    <w:rsid w:val="003B722C"/>
    <w:rsid w:val="003C0B96"/>
    <w:rsid w:val="003C7640"/>
    <w:rsid w:val="003D1BDE"/>
    <w:rsid w:val="003D1D04"/>
    <w:rsid w:val="003D5254"/>
    <w:rsid w:val="003D78CB"/>
    <w:rsid w:val="003E4774"/>
    <w:rsid w:val="003F28C0"/>
    <w:rsid w:val="00407629"/>
    <w:rsid w:val="0045636F"/>
    <w:rsid w:val="00456668"/>
    <w:rsid w:val="00457E69"/>
    <w:rsid w:val="00461EB7"/>
    <w:rsid w:val="004644F4"/>
    <w:rsid w:val="00471579"/>
    <w:rsid w:val="004734E0"/>
    <w:rsid w:val="00487913"/>
    <w:rsid w:val="00487E10"/>
    <w:rsid w:val="00490D06"/>
    <w:rsid w:val="004A56CC"/>
    <w:rsid w:val="004B2B49"/>
    <w:rsid w:val="004B3FC5"/>
    <w:rsid w:val="004C39B5"/>
    <w:rsid w:val="004C5CD0"/>
    <w:rsid w:val="004D246C"/>
    <w:rsid w:val="004E089A"/>
    <w:rsid w:val="004E2744"/>
    <w:rsid w:val="004F413D"/>
    <w:rsid w:val="0050316C"/>
    <w:rsid w:val="00510558"/>
    <w:rsid w:val="00520ED6"/>
    <w:rsid w:val="00522943"/>
    <w:rsid w:val="00527061"/>
    <w:rsid w:val="00527FAA"/>
    <w:rsid w:val="00557984"/>
    <w:rsid w:val="005608E6"/>
    <w:rsid w:val="00562800"/>
    <w:rsid w:val="00567013"/>
    <w:rsid w:val="00582C6E"/>
    <w:rsid w:val="005833D6"/>
    <w:rsid w:val="00590DC7"/>
    <w:rsid w:val="005B0CDD"/>
    <w:rsid w:val="005B6C4F"/>
    <w:rsid w:val="005D2CD3"/>
    <w:rsid w:val="005E4929"/>
    <w:rsid w:val="00601303"/>
    <w:rsid w:val="00610DC2"/>
    <w:rsid w:val="0061130B"/>
    <w:rsid w:val="006219EE"/>
    <w:rsid w:val="00621CF6"/>
    <w:rsid w:val="00635D31"/>
    <w:rsid w:val="00646F62"/>
    <w:rsid w:val="00676750"/>
    <w:rsid w:val="00680FC5"/>
    <w:rsid w:val="00685719"/>
    <w:rsid w:val="00691C27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27C2"/>
    <w:rsid w:val="006F4F5D"/>
    <w:rsid w:val="00704FC6"/>
    <w:rsid w:val="00712DE6"/>
    <w:rsid w:val="00716CC8"/>
    <w:rsid w:val="0072308E"/>
    <w:rsid w:val="00725051"/>
    <w:rsid w:val="00725D45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E261B"/>
    <w:rsid w:val="007E2DB2"/>
    <w:rsid w:val="007E327E"/>
    <w:rsid w:val="007E4074"/>
    <w:rsid w:val="007F270F"/>
    <w:rsid w:val="007F400E"/>
    <w:rsid w:val="00817173"/>
    <w:rsid w:val="00820EC4"/>
    <w:rsid w:val="0082621C"/>
    <w:rsid w:val="00835814"/>
    <w:rsid w:val="00840616"/>
    <w:rsid w:val="00843A0D"/>
    <w:rsid w:val="0084491D"/>
    <w:rsid w:val="00850DDD"/>
    <w:rsid w:val="00860676"/>
    <w:rsid w:val="00864327"/>
    <w:rsid w:val="00866228"/>
    <w:rsid w:val="00876B62"/>
    <w:rsid w:val="0088510B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491A"/>
    <w:rsid w:val="00925F78"/>
    <w:rsid w:val="00926852"/>
    <w:rsid w:val="00934294"/>
    <w:rsid w:val="00937922"/>
    <w:rsid w:val="00937AAD"/>
    <w:rsid w:val="009522EB"/>
    <w:rsid w:val="00955A95"/>
    <w:rsid w:val="00962114"/>
    <w:rsid w:val="00962DCC"/>
    <w:rsid w:val="0097141D"/>
    <w:rsid w:val="00972163"/>
    <w:rsid w:val="009752E8"/>
    <w:rsid w:val="00986521"/>
    <w:rsid w:val="009A63A1"/>
    <w:rsid w:val="009D28D6"/>
    <w:rsid w:val="009D7F1F"/>
    <w:rsid w:val="009F381A"/>
    <w:rsid w:val="009F3D29"/>
    <w:rsid w:val="00A00D1E"/>
    <w:rsid w:val="00A01A64"/>
    <w:rsid w:val="00A055BE"/>
    <w:rsid w:val="00A12DF8"/>
    <w:rsid w:val="00A13068"/>
    <w:rsid w:val="00A177C6"/>
    <w:rsid w:val="00A21AFA"/>
    <w:rsid w:val="00A32528"/>
    <w:rsid w:val="00A36C11"/>
    <w:rsid w:val="00A46643"/>
    <w:rsid w:val="00A523FD"/>
    <w:rsid w:val="00A55E1B"/>
    <w:rsid w:val="00A64292"/>
    <w:rsid w:val="00A64324"/>
    <w:rsid w:val="00AA61F4"/>
    <w:rsid w:val="00AB49EC"/>
    <w:rsid w:val="00AC2BD8"/>
    <w:rsid w:val="00AC41F7"/>
    <w:rsid w:val="00AD2D19"/>
    <w:rsid w:val="00AD4268"/>
    <w:rsid w:val="00AE5B72"/>
    <w:rsid w:val="00AF3243"/>
    <w:rsid w:val="00AF6589"/>
    <w:rsid w:val="00B041A8"/>
    <w:rsid w:val="00B04C86"/>
    <w:rsid w:val="00B05FC7"/>
    <w:rsid w:val="00B07B63"/>
    <w:rsid w:val="00B101B9"/>
    <w:rsid w:val="00B11706"/>
    <w:rsid w:val="00B12B74"/>
    <w:rsid w:val="00B134C8"/>
    <w:rsid w:val="00B21F31"/>
    <w:rsid w:val="00B22E7F"/>
    <w:rsid w:val="00B34131"/>
    <w:rsid w:val="00B402F1"/>
    <w:rsid w:val="00B4281A"/>
    <w:rsid w:val="00B45B22"/>
    <w:rsid w:val="00B4624D"/>
    <w:rsid w:val="00B536CC"/>
    <w:rsid w:val="00B72079"/>
    <w:rsid w:val="00B7472F"/>
    <w:rsid w:val="00B74CAC"/>
    <w:rsid w:val="00B77E2A"/>
    <w:rsid w:val="00B8426D"/>
    <w:rsid w:val="00BA28E0"/>
    <w:rsid w:val="00BA7CE8"/>
    <w:rsid w:val="00BA7E48"/>
    <w:rsid w:val="00BC7D07"/>
    <w:rsid w:val="00BD7025"/>
    <w:rsid w:val="00BE6987"/>
    <w:rsid w:val="00C029FF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D7D10"/>
    <w:rsid w:val="00CF0C9A"/>
    <w:rsid w:val="00D0005B"/>
    <w:rsid w:val="00D02E40"/>
    <w:rsid w:val="00D12703"/>
    <w:rsid w:val="00D152C9"/>
    <w:rsid w:val="00D23323"/>
    <w:rsid w:val="00D252B0"/>
    <w:rsid w:val="00D318CB"/>
    <w:rsid w:val="00D37A74"/>
    <w:rsid w:val="00D658F3"/>
    <w:rsid w:val="00D664EF"/>
    <w:rsid w:val="00D70C1C"/>
    <w:rsid w:val="00D756E8"/>
    <w:rsid w:val="00D758C3"/>
    <w:rsid w:val="00D83412"/>
    <w:rsid w:val="00DA264F"/>
    <w:rsid w:val="00DA5F32"/>
    <w:rsid w:val="00DB7450"/>
    <w:rsid w:val="00DC1ED0"/>
    <w:rsid w:val="00DC49E4"/>
    <w:rsid w:val="00DD5A3A"/>
    <w:rsid w:val="00DE4AF0"/>
    <w:rsid w:val="00E0146A"/>
    <w:rsid w:val="00E1562F"/>
    <w:rsid w:val="00E259EC"/>
    <w:rsid w:val="00E30AAA"/>
    <w:rsid w:val="00E32370"/>
    <w:rsid w:val="00E3353C"/>
    <w:rsid w:val="00E34481"/>
    <w:rsid w:val="00E34A96"/>
    <w:rsid w:val="00E562CD"/>
    <w:rsid w:val="00E57570"/>
    <w:rsid w:val="00E65515"/>
    <w:rsid w:val="00E97CC7"/>
    <w:rsid w:val="00EA55EB"/>
    <w:rsid w:val="00EA5C50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84232"/>
    <w:rsid w:val="00F951BD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ABE92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2019-06-19T11:16:00Z</cp:lastPrinted>
  <dcterms:created xsi:type="dcterms:W3CDTF">2019-06-10T09:41:00Z</dcterms:created>
  <dcterms:modified xsi:type="dcterms:W3CDTF">2019-09-06T07:33:00Z</dcterms:modified>
</cp:coreProperties>
</file>